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5528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2024年度岛际和农村水路客运涨价</w:t>
      </w:r>
    </w:p>
    <w:p w14:paraId="3981AF8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补贴资金申请自评报告</w:t>
      </w:r>
    </w:p>
    <w:p w14:paraId="01FA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626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根据《省财政厅 福建省交通运输厅关于印发&lt;福建省岛际和农村水路客运涨价补贴资金管理办法&gt;的通知(闽财规[2023]9号）要求，对2024年度岛际和农村水路客运运营情况进行了自评，得分53.42分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。具体得分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情况如下：</w:t>
      </w:r>
    </w:p>
    <w:p w14:paraId="4CFECE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一、岛际和农村水路客运运营发展补贴资金（自评分10.2分）</w:t>
      </w:r>
    </w:p>
    <w:p w14:paraId="24C36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1.船舶客位情况（本项满分10分，普通船舶每客位0.01分，新能源或清洁能源船舶每客位0.05分）：我县共有1艘渡船共20客位，自评0.2分。</w:t>
      </w:r>
    </w:p>
    <w:p w14:paraId="6719D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2.使用新能源或清洁能源情况（本项满分20分，20%&lt;新建船比例≦40%，得10分）：无。</w:t>
      </w:r>
    </w:p>
    <w:p w14:paraId="7B9A8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3.船龄年轻化情况（本项满分5分，船龄15年以下艘数占比≥80%，得5分）：共有1艘船舶，占比100%，自评5分。</w:t>
      </w:r>
    </w:p>
    <w:p w14:paraId="45865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4.建设投资情况（本项满分40分，新建成船舶实际完成总投资不低于300万元的，得满分；低于300万元的，按比例得分）：无新建造船舶,自评0分。</w:t>
      </w:r>
    </w:p>
    <w:p w14:paraId="22866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5.地方财政保障情况（本项满分20分,地方财政（企业）给予运营发展资金投入不低于60万元的，得满分；低于60万元的，按比例得分）：无。</w:t>
      </w:r>
    </w:p>
    <w:p w14:paraId="7674E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6.安全运营情况（本项满分5分，零事故或小事故的得5分）：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我县岛际和农村水路客运正常运营，无发生安全事故，自评5分。</w:t>
      </w:r>
    </w:p>
    <w:p w14:paraId="568F0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7.加分项（新建成新能源或清洁能源船舶1艘加10分）：无。</w:t>
      </w:r>
    </w:p>
    <w:p w14:paraId="363DB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二、岛际和农村水路客运基础设施建设补贴资金（自评分15.72分）</w:t>
      </w:r>
    </w:p>
    <w:p w14:paraId="4595E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基础设施情况（本项满分15分，客运码头5分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/个，渡口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0.5分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/个、陆岛码头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/个，候船亭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/个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我县共有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岛际和农村水路客运渡口2个，候船亭1个，自评3分。</w:t>
      </w:r>
    </w:p>
    <w:p w14:paraId="6295A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岸基动态监控情况（本项满分15分，按本地区（企业）实现比例得分，满分10分；按客运码头、渡口、陆岛码头实现视频监控并接入省级平台比例得分，满分5分：</w:t>
      </w:r>
    </w:p>
    <w:p w14:paraId="4CCBD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我县有2个渡口，其中1个渡口实现视频监控并已接入省级平台，占比50%，自评2.5分。</w:t>
      </w:r>
    </w:p>
    <w:p w14:paraId="7110C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3.建设投资情况（本项满分50分，基础设施建设项目实际完成总投资额不低于1000万元的，此项得满分；低于1000万元的，按比例得分）：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我县基础设施建设项目实际完成总投资额4.4951万元，自评0.22分。</w:t>
      </w:r>
    </w:p>
    <w:p w14:paraId="347BC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4.地方财政保障情况（本项满分20分，地方财政（企业）给予基础设施建设资金投入不低于200万元的，此项得满分；低于200万元的，按比例得分）：无，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自评0分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 w14:paraId="28405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5.加分项（新建成客运码头20分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/个，陆岛码头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10分/个，渡口10分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/个，候船亭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/个，乘客行李查验系统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/个，船舶充电设施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1分/个）：2024年新建成闽清县雄江镇梅台村渡口候船亭，加5分。</w:t>
      </w:r>
    </w:p>
    <w:p w14:paraId="057A3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三、岛际和农村水路客运服务质量补贴资金（自评分34.5分）</w:t>
      </w:r>
    </w:p>
    <w:p w14:paraId="5262C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1.公司化管理情况（本项满分10分，船舶公司化管理0.5分/艘，客运码头、渡口、陆岛码头公司化管理1分/个：       </w:t>
      </w:r>
    </w:p>
    <w:p w14:paraId="69EB1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（1）闽清县船舶公司化管理的船舶有1艘，自评0.5分；</w:t>
      </w:r>
    </w:p>
    <w:p w14:paraId="5BE52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（2）闽清县渡口公司化管理2个，自评2分。</w:t>
      </w:r>
    </w:p>
    <w:p w14:paraId="37D4B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2.实名制管理情况（本项满分5分，客运航线实施实名制管理的，得5分）：无，自评0分。</w:t>
      </w:r>
    </w:p>
    <w:p w14:paraId="34C74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3.签单发航制度落实情况（本项满分5分，乡镇政府或渡口、陆岛码头运营人建立并实施签单发航制度的，得5分）：无，自评0分。</w:t>
      </w:r>
    </w:p>
    <w:p w14:paraId="06A94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内河客运(地方海事)监管应急体系建设情况（本项满分20分，新建应急救助、污染防治站点的得5分，新增应急救助力量的得5分，开展船员适任培训教育的得4分，认定通航水域并编制应急预案的得3分，完成省级重点工作任务的得3分）：无，自评0分。</w:t>
      </w:r>
    </w:p>
    <w:p w14:paraId="7CE701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5.建设投资情况（本项满分40分，本地区（企业）所有服务质量建设项目实际完成总投资额不低于200万元的，此项得满分；低于200万元的，按比例得分）：无，自评0分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7117F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6.地方财政保障情况（本项满分20分，本地区财政（企业）给予基础设施建设资金投入不低于40万的，此项得满分；低于40万元的，按比例给分）：无。</w:t>
      </w:r>
    </w:p>
    <w:p w14:paraId="7B71B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7.加分项（新增公司化管理的船舶、渡口、陆岛码头，船舶2分/艘，渡口或码头5分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/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;以县为单位，船舶、码头、渡口、陆岛码头均实现公司化管理的，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20分/县；新增航线实名制管理的，20分/航线；航线列入省厅公布的精品航线或交旅融合航线的，20分/航线）：自评32分。</w:t>
      </w:r>
    </w:p>
    <w:p w14:paraId="1C96D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（1）2024年新增闽清县公司化管理的船舶1艘，加2分；新增渡口公司化运营2个，加10分。</w:t>
      </w:r>
    </w:p>
    <w:p w14:paraId="0401C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（2）2024年闽清县辖区内所有船舶、渡口均实现公司化管理，加20分。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D32543-1D3A-4025-851E-28FCD9D281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2FD0FB9-7F56-42A3-BCAF-E8CF72C233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9DC21F4-E64A-4216-8003-2EB4F42ABB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8FE4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7F9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7F9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GFmNDdjY2YzOTcxNjBmM2NhNjQwZjJlZTAwOWUifQ=="/>
  </w:docVars>
  <w:rsids>
    <w:rsidRoot w:val="00000000"/>
    <w:rsid w:val="03F951A2"/>
    <w:rsid w:val="05E530D0"/>
    <w:rsid w:val="0737795B"/>
    <w:rsid w:val="08E9149B"/>
    <w:rsid w:val="107635A4"/>
    <w:rsid w:val="107B7182"/>
    <w:rsid w:val="11C4716D"/>
    <w:rsid w:val="1474328B"/>
    <w:rsid w:val="163B24B4"/>
    <w:rsid w:val="188E75F7"/>
    <w:rsid w:val="1CF0398D"/>
    <w:rsid w:val="1D330A4E"/>
    <w:rsid w:val="1D813BCE"/>
    <w:rsid w:val="1ECC70CB"/>
    <w:rsid w:val="209F3F2E"/>
    <w:rsid w:val="20F2139F"/>
    <w:rsid w:val="21BC3FDA"/>
    <w:rsid w:val="220B3A67"/>
    <w:rsid w:val="227E01C9"/>
    <w:rsid w:val="25633E01"/>
    <w:rsid w:val="29737A89"/>
    <w:rsid w:val="2A7D0733"/>
    <w:rsid w:val="2BE27F2E"/>
    <w:rsid w:val="2E100CFC"/>
    <w:rsid w:val="2FE83639"/>
    <w:rsid w:val="311F752F"/>
    <w:rsid w:val="32AE46C6"/>
    <w:rsid w:val="330A1902"/>
    <w:rsid w:val="33E83C08"/>
    <w:rsid w:val="35E11256"/>
    <w:rsid w:val="35FE45C8"/>
    <w:rsid w:val="36E0150E"/>
    <w:rsid w:val="3A777A93"/>
    <w:rsid w:val="3BAC8629"/>
    <w:rsid w:val="3D8B22CD"/>
    <w:rsid w:val="3EAB0813"/>
    <w:rsid w:val="40704925"/>
    <w:rsid w:val="49F60F0B"/>
    <w:rsid w:val="4BD20FCE"/>
    <w:rsid w:val="52ED56E7"/>
    <w:rsid w:val="53FE280A"/>
    <w:rsid w:val="54FE4B3C"/>
    <w:rsid w:val="55A274B6"/>
    <w:rsid w:val="566413BC"/>
    <w:rsid w:val="5CBA2D62"/>
    <w:rsid w:val="5DE0757A"/>
    <w:rsid w:val="5EBD5367"/>
    <w:rsid w:val="5FCD8CB2"/>
    <w:rsid w:val="61C5024A"/>
    <w:rsid w:val="61ED522A"/>
    <w:rsid w:val="629A11C6"/>
    <w:rsid w:val="63D615E9"/>
    <w:rsid w:val="646F0F80"/>
    <w:rsid w:val="6E585FD0"/>
    <w:rsid w:val="71463740"/>
    <w:rsid w:val="71B54B17"/>
    <w:rsid w:val="7327021C"/>
    <w:rsid w:val="757F36C5"/>
    <w:rsid w:val="76BDEFB9"/>
    <w:rsid w:val="77DA4BE2"/>
    <w:rsid w:val="7CB07CB3"/>
    <w:rsid w:val="7E301FBF"/>
    <w:rsid w:val="7F10538E"/>
    <w:rsid w:val="7FCE0033"/>
    <w:rsid w:val="7FFDCA56"/>
    <w:rsid w:val="8F6E28E8"/>
    <w:rsid w:val="8FBD14B5"/>
    <w:rsid w:val="BCBF0923"/>
    <w:rsid w:val="D29F0C91"/>
    <w:rsid w:val="FCD73279"/>
    <w:rsid w:val="FFEB6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1645</Words>
  <Characters>1783</Characters>
  <Lines>0</Lines>
  <Paragraphs>0</Paragraphs>
  <TotalTime>44</TotalTime>
  <ScaleCrop>false</ScaleCrop>
  <LinksUpToDate>false</LinksUpToDate>
  <CharactersWithSpaces>1791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猫先生</cp:lastModifiedBy>
  <cp:lastPrinted>2025-02-20T08:53:00Z</cp:lastPrinted>
  <dcterms:modified xsi:type="dcterms:W3CDTF">2025-02-28T04:52:07Z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5653539C6B7E4C0388774AF5F2C9EB07_13</vt:lpwstr>
  </property>
  <property fmtid="{D5CDD505-2E9C-101B-9397-08002B2CF9AE}" pid="4" name="KSOTemplateDocerSaveRecord">
    <vt:lpwstr>eyJoZGlkIjoiODI1ODIyMGIzNDU3MTVlNjhmNGU1MWYzMmY1MzI3OTUiLCJ1c2VySWQiOiI5NjU1ODA2OTQifQ==</vt:lpwstr>
  </property>
</Properties>
</file>