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43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856"/>
        <w:gridCol w:w="936"/>
        <w:gridCol w:w="638"/>
        <w:gridCol w:w="1060"/>
        <w:gridCol w:w="696"/>
        <w:gridCol w:w="1271"/>
        <w:gridCol w:w="2481"/>
        <w:gridCol w:w="850"/>
        <w:gridCol w:w="717"/>
        <w:gridCol w:w="1092"/>
        <w:gridCol w:w="638"/>
      </w:tblGrid>
      <w:tr w14:paraId="184F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7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9CA916"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t>附件：</w:t>
            </w:r>
          </w:p>
          <w:p w14:paraId="47C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闽清县2023年三支一扶”及“服务社区高校毕业生”</w:t>
            </w:r>
          </w:p>
          <w:p w14:paraId="2AF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32"/>
                <w:szCs w:val="32"/>
              </w:rPr>
              <w:t>服务期满择优聘用</w:t>
            </w:r>
            <w:r>
              <w:rPr>
                <w:sz w:val="32"/>
                <w:szCs w:val="32"/>
              </w:rPr>
              <w:t>拟聘用人员名单</w:t>
            </w:r>
          </w:p>
        </w:tc>
      </w:tr>
      <w:tr w14:paraId="3C96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6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考察、体检结果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80F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1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坂东镇综合技术保障中心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傅裕华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5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0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AE3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D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F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雄江镇综合行政执法队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黄丽彬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闽江学院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6F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81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桔林乡党群服务中心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杜妤琦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D8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D6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池园镇综合技术保障中心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6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F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FC8D76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57D65B8"/>
    <w:rsid w:val="5620567C"/>
    <w:rsid w:val="B57D65B8"/>
    <w:rsid w:val="C4B3E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285</Characters>
  <Lines>0</Lines>
  <Paragraphs>0</Paragraphs>
  <TotalTime>2.66666666666667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2024-12-27T00:09:00Z</dcterms:created>
  <dc:creator>greatwall</dc:creator>
  <cp:lastModifiedBy>With</cp:lastModifiedBy>
  <dcterms:modified xsi:type="dcterms:W3CDTF">2024-12-27T01:53:53Z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A843F9E8E0D14DC48F25DC18A93E4C82_13</vt:lpwstr>
  </property>
</Properties>
</file>